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FEE" w:rsidRDefault="00194FEE" w:rsidP="00194FEE">
      <w:pPr>
        <w:jc w:val="right"/>
      </w:pPr>
      <w:r>
        <w:t>April 26, 2010</w:t>
      </w:r>
    </w:p>
    <w:p w:rsidR="00C51A82" w:rsidRDefault="00194FEE">
      <w:r>
        <w:t>Journal 4</w:t>
      </w:r>
    </w:p>
    <w:p w:rsidR="00194FEE" w:rsidRDefault="00194FEE">
      <w:r>
        <w:tab/>
        <w:t xml:space="preserve">I met with Mark and he is still really enthusiastic about me wanting to make a Theo Jansen walker. I brought in the mock up of the walker leg to show mark, and he is still confident that I will definitely be able to get a walker done in time for the deadline, but I have my doubts.  Yesterday in study hall I started  trying to work out how I was going to create the necessary shapes I needed in the </w:t>
      </w:r>
      <w:proofErr w:type="spellStart"/>
      <w:r>
        <w:t>pvc</w:t>
      </w:r>
      <w:proofErr w:type="spellEnd"/>
      <w:r>
        <w:t>, and made some progress, but it's going to be a lot of work before it's done. If I begin to run out of time, I may just use part of the Theo Jansen system and make it into a whirlygig type thing, moving but not walking and still wind powered.</w:t>
      </w:r>
    </w:p>
    <w:sectPr w:rsidR="00194FEE" w:rsidSect="00C51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94FEE"/>
    <w:rsid w:val="00194FEE"/>
    <w:rsid w:val="00C51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A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</dc:creator>
  <cp:lastModifiedBy>Cole</cp:lastModifiedBy>
  <cp:revision>1</cp:revision>
  <dcterms:created xsi:type="dcterms:W3CDTF">2011-04-26T10:55:00Z</dcterms:created>
  <dcterms:modified xsi:type="dcterms:W3CDTF">2011-04-26T11:00:00Z</dcterms:modified>
</cp:coreProperties>
</file>